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641AEE" w:rsidTr="00397B83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AEE" w:rsidRDefault="000F79B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1AEE" w:rsidRDefault="00641AEE">
            <w:pPr>
              <w:spacing w:after="0" w:line="240" w:lineRule="auto"/>
            </w:pPr>
          </w:p>
          <w:p w:rsidR="00641AEE" w:rsidRDefault="00641AEE">
            <w:pPr>
              <w:spacing w:after="0" w:line="240" w:lineRule="auto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AEE" w:rsidRDefault="000F79BF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ПЕНСИОННОГО ФОНДА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КРАЯ (МЕЖРАЙОННОЕ)</w:t>
            </w:r>
          </w:p>
          <w:p w:rsidR="00641AEE" w:rsidRDefault="00641AEE">
            <w:pPr>
              <w:spacing w:after="0" w:line="240" w:lineRule="auto"/>
            </w:pPr>
          </w:p>
        </w:tc>
      </w:tr>
    </w:tbl>
    <w:p w:rsidR="00397B83" w:rsidRPr="00397B83" w:rsidRDefault="00397B83" w:rsidP="004716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B83">
        <w:rPr>
          <w:rFonts w:ascii="Times New Roman" w:hAnsi="Times New Roman" w:cs="Times New Roman"/>
          <w:b/>
          <w:sz w:val="28"/>
          <w:szCs w:val="28"/>
        </w:rPr>
        <w:t>Сомнительная помощь юридических фирм по пенсионным вопросам</w:t>
      </w:r>
    </w:p>
    <w:p w:rsidR="00471688" w:rsidRPr="00397B83" w:rsidRDefault="00397B83" w:rsidP="00471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марта</w:t>
      </w:r>
      <w:r w:rsidR="00471688" w:rsidRPr="00397B83">
        <w:rPr>
          <w:rFonts w:ascii="Times New Roman" w:hAnsi="Times New Roman" w:cs="Times New Roman"/>
          <w:b/>
          <w:sz w:val="24"/>
          <w:szCs w:val="24"/>
        </w:rPr>
        <w:t xml:space="preserve"> 2021г. 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Пенсионного фонда РФ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г.Уссурийске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Приморского края (межрайонное)</w:t>
      </w:r>
      <w:r w:rsidRPr="00397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предупреждает граждан: активизировались юридические фирмы, которые предлагают пенсионерам услуги, касающиеся пенсионного обеспечения граждан.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коммерческие фирмы обещают, например, сомневающимся в правильности начисления пенсии гражданам, ее перерасчет, если обратившийся к ним заключит договор на оказание юридических услуг.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подобные фирмы направляют шаблонные заявления «веерной» рассылкой одновременно в несколько различных инстанций, в том числе в органы прокуратуры, Администрации Президента РФ, Уполномоченного по правам человека в России и т.д., которые впоследствии в рамках действующего законодательства перенаправляются по принадлежности в адрес</w:t>
      </w:r>
      <w:r w:rsid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</w:t>
      </w:r>
      <w:r w:rsidR="003D2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3D2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</w:t>
      </w:r>
      <w:r w:rsidR="003D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</w:t>
      </w:r>
      <w:r w:rsidR="003D21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фонда РФ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Приморскому краю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и ответа заявителю.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речь в заявлениях идёт о перерасчёте пенсии, так как человека убеждают, или он сам считает, что при назначении ему пенсии допущены ошибки, не в полной мере учтены периоды работы и т.д.</w:t>
      </w:r>
    </w:p>
    <w:p w:rsidR="00397B83" w:rsidRPr="00397B83" w:rsidRDefault="004E6907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данных фирм при оказании консультации по вопросам пенсионного обеспечения, не имея знаний и практики оценки документов и подсчета страхового стажа в области пенсионного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397B83"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ачастую подобные обращения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="00397B83"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 неграмотно, а содержащиеся в приложенных копиях документов сведения о периодах работы граждан уже учтены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пенсии.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предлогом помощи и с целью наживы подобные «юридические» фирмы вводят пожилых людей в заблуждение.</w:t>
      </w:r>
    </w:p>
    <w:p w:rsid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4E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УПФР в </w:t>
      </w:r>
      <w:proofErr w:type="spellStart"/>
      <w:r w:rsidR="004E69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г.Уссурийске</w:t>
      </w:r>
      <w:proofErr w:type="spellEnd"/>
      <w:r w:rsidR="004E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 (межрайонное)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гражданам, что все услуги, входящие в компетенцию органов Пенсионного фонда Российской Федерации, в том числе назначение и перерасчет пенсии, предоставляются территориальными учреждениями ПФР бесплатно. При этом в случае необходимости гражданам оказывается содействие в истребовании недостающих для назначения либо перерасчёта пенсии документов. По совокупности имеющихся документов выносится соответствующее решение.</w:t>
      </w:r>
    </w:p>
    <w:p w:rsidR="00397B83" w:rsidRP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вопросам, входящим в компетенцию органов Пенсионного фонда, рекомендуем в первую очередь обращаться в учреждения Пенсионного фонда Российской Федерации.</w:t>
      </w:r>
    </w:p>
    <w:p w:rsidR="00BA60F0" w:rsidRDefault="00BA60F0" w:rsidP="00397B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Управления Пенсионного фонда РФ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г.Уссурийске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</w:t>
      </w:r>
      <w:r w:rsidR="00F4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(межрайонного): 8(4234) </w:t>
      </w:r>
      <w:r w:rsid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>31-51-10, 31-96-69, 89241215139.</w:t>
      </w:r>
    </w:p>
    <w:p w:rsidR="00F4252D" w:rsidRDefault="00F4252D" w:rsidP="00397B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Контактная информация в клиентской службе (на правах) отдела в Михайловском районе: 8(4</w:t>
      </w:r>
      <w:r w:rsid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>2346) 2-55-17, 2-32-09, 2-31-10.</w:t>
      </w:r>
    </w:p>
    <w:p w:rsidR="00BA60F0" w:rsidRPr="00DA6B3A" w:rsidRDefault="00F4252D" w:rsidP="009973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в клиентской службе (на правах) отдела в Октябрьском районе: 8(</w:t>
      </w:r>
      <w:r w:rsidR="00DA6B3A" w:rsidRPr="00DA6B3A">
        <w:rPr>
          <w:rFonts w:ascii="Times New Roman" w:eastAsia="Times New Roman" w:hAnsi="Times New Roman" w:cs="Times New Roman"/>
          <w:sz w:val="24"/>
          <w:szCs w:val="24"/>
          <w:lang w:eastAsia="ru-RU"/>
        </w:rPr>
        <w:t>42344) 5-55-43.</w:t>
      </w:r>
    </w:p>
    <w:p w:rsidR="00397B83" w:rsidRPr="00397B83" w:rsidRDefault="00397B83" w:rsidP="00397B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Отделения ПФР по </w:t>
      </w:r>
      <w:r w:rsidR="004E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Приморскому краю</w:t>
      </w: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подведомственных учреждений размещена на официальном сайте </w:t>
      </w:r>
      <w:hyperlink r:id="rId7" w:history="1">
        <w:r w:rsidR="00BA60F0" w:rsidRPr="00025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https://pfr.gov.ru/branches/</w:t>
        </w:r>
        <w:proofErr w:type="spellStart"/>
        <w:r w:rsidR="00BA60F0" w:rsidRPr="000253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primorye</w:t>
        </w:r>
        <w:proofErr w:type="spellEnd"/>
        <w:r w:rsidR="00BA60F0" w:rsidRPr="0002539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7B83" w:rsidRDefault="00397B83" w:rsidP="00397B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 информацию о нормах действующего пенсионного законодательства Российской Федерации вы можете найти на официальном сайте Пенсионного фонда (</w:t>
      </w:r>
      <w:hyperlink r:id="rId8" w:history="1">
        <w:r w:rsidRPr="00397B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www.pfr.gov.ru).</w:t>
        </w:r>
      </w:hyperlink>
    </w:p>
    <w:p w:rsidR="00BA60F0" w:rsidRPr="00397B83" w:rsidRDefault="00BA60F0" w:rsidP="003D211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B83" w:rsidRDefault="00397B8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23" w:rsidRPr="00397B83" w:rsidRDefault="006F6223" w:rsidP="00397B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1AEE" w:rsidRDefault="00641AEE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41AEE" w:rsidRDefault="00641AEE">
      <w:pPr>
        <w:spacing w:after="0" w:line="240" w:lineRule="auto"/>
        <w:rPr>
          <w:rFonts w:ascii="Calibri" w:eastAsia="Calibri" w:hAnsi="Calibri" w:cs="Times New Roman"/>
        </w:rPr>
      </w:pPr>
    </w:p>
    <w:p w:rsidR="00641AEE" w:rsidRDefault="00471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Побойная Елена</w:t>
      </w:r>
      <w:r w:rsidR="000F7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Анатольевна, начальник отдела назначения и перерасчета пенсий</w:t>
      </w:r>
    </w:p>
    <w:p w:rsidR="00641AEE" w:rsidRDefault="000F79BF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641AEE" w:rsidRDefault="000F79BF" w:rsidP="00471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(4234)319-092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160101@035.pfr.ru10</w:t>
      </w:r>
    </w:p>
    <w:sectPr w:rsidR="00641AEE" w:rsidSect="007817DB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E74A3"/>
    <w:multiLevelType w:val="multilevel"/>
    <w:tmpl w:val="E85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EE"/>
    <w:rsid w:val="000F79BF"/>
    <w:rsid w:val="001C1FF0"/>
    <w:rsid w:val="00397B83"/>
    <w:rsid w:val="003D211B"/>
    <w:rsid w:val="00471688"/>
    <w:rsid w:val="004E6907"/>
    <w:rsid w:val="00641AEE"/>
    <w:rsid w:val="006F6223"/>
    <w:rsid w:val="00760789"/>
    <w:rsid w:val="007817DB"/>
    <w:rsid w:val="008441D6"/>
    <w:rsid w:val="00AC5464"/>
    <w:rsid w:val="00AE7F6E"/>
    <w:rsid w:val="00BA60F0"/>
    <w:rsid w:val="00DA6B3A"/>
    <w:rsid w:val="00F4252D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88B8-71CB-4CE5-B3B6-502A2A0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97B83"/>
    <w:rPr>
      <w:color w:val="0000FF"/>
      <w:u w:val="single"/>
    </w:rPr>
  </w:style>
  <w:style w:type="character" w:styleId="ab">
    <w:name w:val="Emphasis"/>
    <w:basedOn w:val="a0"/>
    <w:uiPriority w:val="20"/>
    <w:qFormat/>
    <w:rsid w:val="00397B83"/>
    <w:rPr>
      <w:i/>
      <w:iCs/>
    </w:rPr>
  </w:style>
  <w:style w:type="paragraph" w:styleId="ac">
    <w:name w:val="List Paragraph"/>
    <w:basedOn w:val="a"/>
    <w:uiPriority w:val="34"/>
    <w:qFormat/>
    <w:rsid w:val="00B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fr.gov.ru/branches/primory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5FB8-CDF3-4E1A-92C8-9A912F6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Побойная Елена Анатольевна</cp:lastModifiedBy>
  <cp:revision>27</cp:revision>
  <cp:lastPrinted>2020-10-19T14:24:00Z</cp:lastPrinted>
  <dcterms:created xsi:type="dcterms:W3CDTF">2020-10-08T23:10:00Z</dcterms:created>
  <dcterms:modified xsi:type="dcterms:W3CDTF">2021-03-05T00:34:00Z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